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86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005"/>
        <w:gridCol w:w="3751"/>
        <w:gridCol w:w="3876"/>
      </w:tblGrid>
      <w:tr w:rsidR="00E93EEE" w:rsidTr="004F0E6B">
        <w:trPr>
          <w:trHeight w:val="485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93EEE" w:rsidRPr="00632BEB" w:rsidRDefault="00632BEB" w:rsidP="004F0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</w:pPr>
            <w:r w:rsidRPr="00632BEB">
              <w:rPr>
                <w:rFonts w:ascii="Times New Roman" w:hAnsi="Times New Roman" w:cs="Times New Roman"/>
                <w:b/>
                <w:bCs/>
                <w:color w:val="000000"/>
                <w:sz w:val="36"/>
                <w:szCs w:val="36"/>
              </w:rPr>
              <w:t>Карта мероприятия</w:t>
            </w:r>
          </w:p>
        </w:tc>
        <w:tc>
          <w:tcPr>
            <w:tcW w:w="76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93EEE" w:rsidRDefault="004F0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4F0E6B">
              <w:rPr>
                <w:rFonts w:ascii="Times New Roman" w:hAnsi="Times New Roman" w:cs="Times New Roman"/>
                <w:i/>
                <w:iCs/>
                <w:noProof/>
                <w:color w:val="000000"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418465</wp:posOffset>
                  </wp:positionH>
                  <wp:positionV relativeFrom="paragraph">
                    <wp:posOffset>29210</wp:posOffset>
                  </wp:positionV>
                  <wp:extent cx="1857375" cy="757555"/>
                  <wp:effectExtent l="0" t="0" r="9525" b="4445"/>
                  <wp:wrapSquare wrapText="bothSides"/>
                  <wp:docPr id="1" name="Рисунок 1" descr="C:\Users\User\Desktop\Эмблема 2023 год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Эмблема 2023 год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0" t="19054" r="5602" b="21137"/>
                          <a:stretch/>
                        </pic:blipFill>
                        <pic:spPr bwMode="auto">
                          <a:xfrm>
                            <a:off x="0" y="0"/>
                            <a:ext cx="1857375" cy="757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93EEE" w:rsidTr="004F0E6B">
        <w:trPr>
          <w:trHeight w:val="485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3EEE" w:rsidRDefault="00E93EEE" w:rsidP="004F0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Уровень мероприятия</w:t>
            </w:r>
          </w:p>
        </w:tc>
        <w:tc>
          <w:tcPr>
            <w:tcW w:w="762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93EEE" w:rsidRDefault="00E93EEE" w:rsidP="000A0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Муниципальный</w:t>
            </w:r>
          </w:p>
        </w:tc>
      </w:tr>
      <w:tr w:rsidR="00E93EEE" w:rsidTr="004F0E6B">
        <w:trPr>
          <w:trHeight w:val="341"/>
        </w:trPr>
        <w:tc>
          <w:tcPr>
            <w:tcW w:w="30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3EEE" w:rsidRDefault="00E93EEE" w:rsidP="004F0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Место проведения </w:t>
            </w:r>
          </w:p>
        </w:tc>
        <w:tc>
          <w:tcPr>
            <w:tcW w:w="7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93EEE" w:rsidRDefault="00E93EEE" w:rsidP="004F0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М</w:t>
            </w:r>
            <w:r w:rsidR="004F0E6B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tt-RU"/>
              </w:rPr>
              <w:t>униципальное бюджетное общеобразовательное учреждение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Маметьевская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ООШ»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Альметьевский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район,</w:t>
            </w:r>
            <w:r w:rsidR="004F0E6B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с.</w:t>
            </w:r>
            <w:r w:rsidR="00547A99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Маметьево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</w:t>
            </w:r>
          </w:p>
        </w:tc>
      </w:tr>
      <w:tr w:rsidR="00E93EEE" w:rsidTr="004F0E6B">
        <w:trPr>
          <w:trHeight w:val="353"/>
        </w:trPr>
        <w:tc>
          <w:tcPr>
            <w:tcW w:w="30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3EEE" w:rsidRDefault="00E93EEE" w:rsidP="004F0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 проведения</w:t>
            </w:r>
          </w:p>
        </w:tc>
        <w:tc>
          <w:tcPr>
            <w:tcW w:w="7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93EEE" w:rsidRDefault="004F0E6B" w:rsidP="000A0E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13.02</w:t>
            </w:r>
            <w:r w:rsidR="00E93EEE" w:rsidRPr="004748E6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.202</w:t>
            </w:r>
            <w:r w:rsidR="000A0E4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3</w:t>
            </w:r>
          </w:p>
        </w:tc>
      </w:tr>
      <w:tr w:rsidR="00E93EEE" w:rsidTr="004F0E6B">
        <w:trPr>
          <w:trHeight w:val="341"/>
        </w:trPr>
        <w:tc>
          <w:tcPr>
            <w:tcW w:w="30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3EEE" w:rsidRDefault="00E93EEE" w:rsidP="004F0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Ответственная организация</w:t>
            </w:r>
          </w:p>
        </w:tc>
        <w:tc>
          <w:tcPr>
            <w:tcW w:w="7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93EEE" w:rsidRDefault="00E93EEE" w:rsidP="00E93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Управление образования, МБОУ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Маметьевская</w:t>
            </w:r>
            <w:proofErr w:type="spellEnd"/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 xml:space="preserve"> ООШ»</w:t>
            </w:r>
          </w:p>
        </w:tc>
      </w:tr>
      <w:tr w:rsidR="00E93EEE" w:rsidRPr="004F0E6B" w:rsidTr="004F0E6B">
        <w:trPr>
          <w:trHeight w:val="384"/>
        </w:trPr>
        <w:tc>
          <w:tcPr>
            <w:tcW w:w="30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3EEE" w:rsidRDefault="00E93EEE" w:rsidP="004F0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Название мероприятия</w:t>
            </w:r>
          </w:p>
        </w:tc>
        <w:tc>
          <w:tcPr>
            <w:tcW w:w="7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0A0E44" w:rsidRPr="000A0E44" w:rsidRDefault="000A0E44" w:rsidP="000A0E44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tt-RU"/>
              </w:rPr>
            </w:pPr>
            <w:r w:rsidRPr="000A0E44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tt-RU"/>
              </w:rPr>
              <w:t>“</w:t>
            </w:r>
            <w:r w:rsidR="004F0E6B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tt-RU"/>
              </w:rPr>
              <w:t>Без данлы татарлар</w:t>
            </w:r>
            <w:r w:rsidRPr="000A0E44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tt-RU"/>
              </w:rPr>
              <w:t>”</w:t>
            </w:r>
            <w:r w:rsidR="004748E6" w:rsidRPr="000A0E44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</w:p>
          <w:p w:rsidR="00B01D8A" w:rsidRDefault="004748E6" w:rsidP="00B01D8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tt-RU"/>
              </w:rPr>
            </w:pPr>
            <w:r w:rsidRPr="000A0E44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tt-RU"/>
              </w:rPr>
              <w:t>(</w:t>
            </w:r>
            <w:r w:rsidR="00B01D8A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tt-RU"/>
              </w:rPr>
              <w:t xml:space="preserve">Әлмәт районы мәктәпләре арасында уздырылган </w:t>
            </w:r>
          </w:p>
          <w:p w:rsidR="00E93EEE" w:rsidRPr="000A0E44" w:rsidRDefault="00B01D8A" w:rsidP="00B01D8A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color w:val="FF0000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tt-RU"/>
              </w:rPr>
              <w:t xml:space="preserve"> “</w:t>
            </w:r>
            <w:r w:rsidR="004F0E6B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tt-RU"/>
              </w:rPr>
              <w:t>Милли мәдәниятләр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tt-RU"/>
              </w:rPr>
              <w:t>”</w:t>
            </w:r>
            <w:r w:rsidR="004F0E6B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tt-RU"/>
              </w:rPr>
              <w:t xml:space="preserve"> фестивале</w:t>
            </w:r>
            <w:r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tt-RU"/>
              </w:rPr>
              <w:t xml:space="preserve"> кысаларында</w:t>
            </w:r>
            <w:r w:rsidR="004F0E6B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tt-RU"/>
              </w:rPr>
              <w:t xml:space="preserve"> </w:t>
            </w:r>
            <w:r w:rsidR="004748E6" w:rsidRPr="000A0E44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lang w:val="tt-RU"/>
              </w:rPr>
              <w:t>)</w:t>
            </w:r>
            <w:r w:rsidR="004748E6">
              <w:rPr>
                <w:rFonts w:ascii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bookmarkStart w:id="0" w:name="_GoBack"/>
        <w:bookmarkEnd w:id="0"/>
      </w:tr>
      <w:tr w:rsidR="00E93EEE" w:rsidTr="004F0E6B">
        <w:trPr>
          <w:trHeight w:val="574"/>
        </w:trPr>
        <w:tc>
          <w:tcPr>
            <w:tcW w:w="30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3EEE" w:rsidRPr="004F0E6B" w:rsidRDefault="00E93EEE" w:rsidP="004F0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F0E6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Описание сервисов, оказываемых во время мероприятия </w:t>
            </w:r>
          </w:p>
        </w:tc>
        <w:tc>
          <w:tcPr>
            <w:tcW w:w="7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93EEE" w:rsidRDefault="00E93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-</w:t>
            </w:r>
          </w:p>
        </w:tc>
      </w:tr>
      <w:tr w:rsidR="00E93EEE" w:rsidTr="004F0E6B">
        <w:trPr>
          <w:trHeight w:val="341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3EEE" w:rsidRDefault="00E93EEE" w:rsidP="004F0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Ключевые показатели:</w:t>
            </w:r>
          </w:p>
        </w:tc>
        <w:tc>
          <w:tcPr>
            <w:tcW w:w="3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3EEE" w:rsidRDefault="00E93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</w:t>
            </w:r>
          </w:p>
        </w:tc>
        <w:tc>
          <w:tcPr>
            <w:tcW w:w="3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93EEE" w:rsidRDefault="00E93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Факт</w:t>
            </w:r>
          </w:p>
        </w:tc>
      </w:tr>
      <w:tr w:rsidR="00E93EEE" w:rsidTr="004F0E6B">
        <w:trPr>
          <w:trHeight w:val="341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3EEE" w:rsidRDefault="00E93EEE" w:rsidP="004F0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приглашенных участников</w:t>
            </w:r>
          </w:p>
        </w:tc>
        <w:tc>
          <w:tcPr>
            <w:tcW w:w="3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3EEE" w:rsidRPr="002A46A4" w:rsidRDefault="004F0E6B" w:rsidP="004F0E6B">
            <w:pPr>
              <w:tabs>
                <w:tab w:val="center" w:pos="1847"/>
                <w:tab w:val="left" w:pos="251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tt-RU"/>
              </w:rPr>
            </w:pPr>
            <w:r w:rsidRPr="002A46A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tt-RU"/>
              </w:rPr>
              <w:t>32</w:t>
            </w:r>
          </w:p>
        </w:tc>
        <w:tc>
          <w:tcPr>
            <w:tcW w:w="3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93EEE" w:rsidRPr="002A46A4" w:rsidRDefault="004F0E6B">
            <w:pPr>
              <w:tabs>
                <w:tab w:val="left" w:pos="948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2A46A4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32</w:t>
            </w:r>
          </w:p>
          <w:p w:rsidR="00E93EEE" w:rsidRPr="002A46A4" w:rsidRDefault="00E93EEE">
            <w:pPr>
              <w:tabs>
                <w:tab w:val="left" w:pos="948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E93EEE" w:rsidTr="004F0E6B">
        <w:trPr>
          <w:trHeight w:val="341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3EEE" w:rsidRDefault="00E93EEE" w:rsidP="004F0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 посетителей</w:t>
            </w:r>
          </w:p>
        </w:tc>
        <w:tc>
          <w:tcPr>
            <w:tcW w:w="3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3EEE" w:rsidRPr="002A46A4" w:rsidRDefault="004F0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tt-RU"/>
              </w:rPr>
            </w:pPr>
            <w:r w:rsidRPr="002A46A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tt-RU"/>
              </w:rPr>
              <w:t>32</w:t>
            </w:r>
          </w:p>
        </w:tc>
        <w:tc>
          <w:tcPr>
            <w:tcW w:w="3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93EEE" w:rsidRPr="002A46A4" w:rsidRDefault="004F0E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tt-RU"/>
              </w:rPr>
            </w:pPr>
            <w:r w:rsidRPr="002A46A4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tt-RU"/>
              </w:rPr>
              <w:t>32</w:t>
            </w:r>
          </w:p>
        </w:tc>
      </w:tr>
      <w:tr w:rsidR="00E93EEE" w:rsidTr="004F0E6B">
        <w:trPr>
          <w:trHeight w:val="341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3EEE" w:rsidRDefault="00E93EEE" w:rsidP="004F0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Задействованные СМИ</w:t>
            </w:r>
          </w:p>
        </w:tc>
        <w:tc>
          <w:tcPr>
            <w:tcW w:w="3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054D2" w:rsidRPr="004F0E6B" w:rsidRDefault="00F05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F0E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Социальная сеть ВКОНТАКТЕ</w:t>
            </w:r>
          </w:p>
          <w:p w:rsidR="00E93EEE" w:rsidRPr="004F0E6B" w:rsidRDefault="00F05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F0E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МБОУ “Маметьевская ООШ”</w:t>
            </w:r>
          </w:p>
          <w:p w:rsidR="00E93EEE" w:rsidRPr="004F0E6B" w:rsidRDefault="00E93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F054D2" w:rsidRPr="004F0E6B" w:rsidRDefault="00F054D2" w:rsidP="00F05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F0E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Социальная сеть ВКОНТАКТЕ</w:t>
            </w:r>
          </w:p>
          <w:p w:rsidR="00F054D2" w:rsidRPr="004F0E6B" w:rsidRDefault="00F054D2" w:rsidP="00F05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</w:pPr>
            <w:r w:rsidRPr="004F0E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МБОУ “Маметьевская ООШ”</w:t>
            </w:r>
          </w:p>
          <w:p w:rsidR="00E93EEE" w:rsidRPr="004F0E6B" w:rsidRDefault="00E93EEE" w:rsidP="00F054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tt-RU"/>
              </w:rPr>
            </w:pPr>
          </w:p>
        </w:tc>
      </w:tr>
      <w:tr w:rsidR="00E93EEE" w:rsidTr="004F0E6B">
        <w:trPr>
          <w:trHeight w:val="341"/>
        </w:trPr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3EEE" w:rsidRDefault="00E93EEE" w:rsidP="004F0E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Бюджет мероприятия (руб.)</w:t>
            </w:r>
          </w:p>
        </w:tc>
        <w:tc>
          <w:tcPr>
            <w:tcW w:w="3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3EEE" w:rsidRDefault="00E93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38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93EEE" w:rsidRDefault="00E93E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</w:rPr>
              <w:t>-</w:t>
            </w:r>
          </w:p>
        </w:tc>
      </w:tr>
      <w:tr w:rsidR="00E93EEE" w:rsidTr="004F0E6B">
        <w:trPr>
          <w:trHeight w:val="123"/>
        </w:trPr>
        <w:tc>
          <w:tcPr>
            <w:tcW w:w="30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3EEE" w:rsidRDefault="00E93E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Фотофиксация</w:t>
            </w:r>
            <w:proofErr w:type="spellEnd"/>
          </w:p>
        </w:tc>
        <w:tc>
          <w:tcPr>
            <w:tcW w:w="7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hideMark/>
          </w:tcPr>
          <w:p w:rsidR="00E93EEE" w:rsidRPr="00F31E47" w:rsidRDefault="00F31E47" w:rsidP="00F31E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iCs/>
                <w:noProof/>
                <w:color w:val="FF0000"/>
                <w:sz w:val="28"/>
                <w:szCs w:val="28"/>
                <w:lang w:eastAsia="ru-RU"/>
              </w:rPr>
            </w:pPr>
            <w:r w:rsidRPr="00F31E47">
              <w:rPr>
                <w:rFonts w:ascii="Times New Roman" w:hAnsi="Times New Roman" w:cs="Times New Roman"/>
                <w:b/>
                <w:i/>
                <w:iCs/>
                <w:noProof/>
                <w:color w:val="FF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2827020</wp:posOffset>
                  </wp:positionH>
                  <wp:positionV relativeFrom="paragraph">
                    <wp:posOffset>69215</wp:posOffset>
                  </wp:positionV>
                  <wp:extent cx="1774825" cy="1444625"/>
                  <wp:effectExtent l="0" t="0" r="0" b="3175"/>
                  <wp:wrapSquare wrapText="bothSides"/>
                  <wp:docPr id="4" name="Рисунок 4" descr="C:\Users\User\Desktop\Фото (Фестив.нацкульт) 2023\Сайтка (Фестиваль)\IMG-20230214-WA0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Фото (Фестив.нацкульт) 2023\Сайтка (Фестиваль)\IMG-20230214-WA0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4825" cy="1444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31E47">
              <w:rPr>
                <w:rFonts w:ascii="Times New Roman" w:hAnsi="Times New Roman" w:cs="Times New Roman"/>
                <w:b/>
                <w:i/>
                <w:iCs/>
                <w:noProof/>
                <w:color w:val="FF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41910</wp:posOffset>
                  </wp:positionH>
                  <wp:positionV relativeFrom="paragraph">
                    <wp:posOffset>38100</wp:posOffset>
                  </wp:positionV>
                  <wp:extent cx="2448560" cy="1524000"/>
                  <wp:effectExtent l="0" t="0" r="8890" b="0"/>
                  <wp:wrapSquare wrapText="bothSides"/>
                  <wp:docPr id="3" name="Рисунок 3" descr="C:\Users\User\Desktop\Фото (Фестив.нацкульт) 2023\Сайтка (Фестиваль)\IMG-20230214-WA00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Фото (Фестив.нацкульт) 2023\Сайтка (Фестиваль)\IMG-20230214-WA00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448560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93EEE" w:rsidRPr="00BF2C31" w:rsidTr="004F0E6B">
        <w:trPr>
          <w:trHeight w:val="384"/>
        </w:trPr>
        <w:tc>
          <w:tcPr>
            <w:tcW w:w="30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93EEE" w:rsidRDefault="00E93E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Комментарии</w:t>
            </w:r>
          </w:p>
        </w:tc>
        <w:tc>
          <w:tcPr>
            <w:tcW w:w="76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25938" w:rsidRDefault="00B01D8A" w:rsidP="0053585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  <w:r w:rsidRPr="00B01D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023 ел Милли мәдәниятләр һәм гореф – гадәтләр елы уңаеннан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  <w:r w:rsidRPr="00B01D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1</w:t>
            </w:r>
            <w:r w:rsidR="002A46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  <w:r w:rsidR="0083470F" w:rsidRPr="00B01D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февраль</w:t>
            </w:r>
            <w:r w:rsidR="0083470F" w:rsidRPr="00B01D8A"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r w:rsidR="0083470F" w:rsidRPr="00B01D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өнне Әлмәт районы Мәмәт төп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гомуми белем бирү мәктәбе укытучылар һәм укучылар коллективы Әлмәт районы мәктәпләре арасында старт алган “Милли мәдәниятләр” фестиваленә кушылды. </w:t>
            </w:r>
            <w:r w:rsidRPr="00B01D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“Без данлы татарлар” </w:t>
            </w:r>
            <w:r w:rsidR="0042593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шигаре астындагы чыгышларны Балалар һәм яшүсмерләр үзәге </w:t>
            </w:r>
            <w:r w:rsidR="00F31E4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директоры </w:t>
            </w:r>
            <w:r w:rsidR="0053585E" w:rsidRPr="005358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Садыков Тимур Римович</w:t>
            </w:r>
            <w:r w:rsidR="005358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, директор урынбасары Зиганшина Диляра Марсовна, </w:t>
            </w:r>
            <w:r w:rsidR="0042593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методистлар</w:t>
            </w:r>
            <w:r w:rsidR="0053585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дан торган</w:t>
            </w:r>
            <w:r w:rsidR="0042593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мәртәбәле жюри карады. </w:t>
            </w:r>
          </w:p>
          <w:p w:rsidR="00001549" w:rsidRDefault="00425938" w:rsidP="0042593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Визитка (сәламләү чыгышы), туган төбәкнең гореф</w:t>
            </w:r>
            <w:r w:rsidR="00BF2C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гадәтләрен, йолаларны күрсәтү, </w:t>
            </w:r>
            <w:r w:rsidR="000015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“Халык уенчыгы” ясау, милли ризыкны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тәкъдим итү</w:t>
            </w:r>
            <w:r w:rsidR="000015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бүлекләрен үз эченә алган биремнәрне мәктәп коллективы җиренә җиткереп башкарып чыкты.  </w:t>
            </w:r>
          </w:p>
          <w:p w:rsidR="00BF2C31" w:rsidRDefault="00425938" w:rsidP="00DC7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   </w:t>
            </w:r>
            <w:r w:rsidR="00B01D8A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0015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Инглиз теле укытучысы Шафиков Ильмир Рагыйз улы, алтынчы  һәм тугызынчы сыйныф укучылары белән берлектә  дәртле, җырлы – биюле сәламләү чыгышы кунакларны бәйрәм рухына кертеп җибәрде.</w:t>
            </w:r>
            <w:r w:rsidR="00DC71E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Татар халкының милли бәйрәме </w:t>
            </w:r>
            <w:r w:rsidR="000015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C71E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“Сабантуйга бүләк җыю” йоласы, </w:t>
            </w:r>
            <w:r w:rsidR="00BF2C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теле, техно</w:t>
            </w:r>
            <w:r w:rsidR="002A46A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логия</w:t>
            </w:r>
            <w:r w:rsidR="00BF2C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укытучысы </w:t>
            </w:r>
            <w:r w:rsidR="00DC71E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Миннегалимова Гөлнур Фазыл кызы үткәргән “Татар курчагы” ясау осталык дәресләрендә укучылар барлык сәләтләрен күрсәтте. </w:t>
            </w:r>
          </w:p>
          <w:p w:rsidR="006368E4" w:rsidRDefault="00BF2C31" w:rsidP="00DC7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</w:t>
            </w:r>
            <w:r w:rsidR="00DC71E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халы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 милли ашларын тәкъдим итү</w:t>
            </w:r>
            <w:r w:rsidR="00DC71E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бәйгесе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</w:t>
            </w:r>
            <w:r w:rsidR="00DC71E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 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атар Ч</w:t>
            </w:r>
            <w:r w:rsidR="00DC71E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әк-чәген сайлау бик отышлы килеп чыкты. Аны җиренә җиткереп мәктәп директоры Гыйләҗева Миләүшә Әхәт кызы үзе яклады. </w:t>
            </w:r>
            <w:r w:rsidR="006368E4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Аш-суга осталыгын тагын бер кат раслап, ул зәвыклы итеп эшләнгән презентация ярдәмендә, татарның символы булган  Чәк-чәкне әзереләү, пешерү серләрен сөйләде. Шунда ук аны кунакка алып бару, бүләккә бирү өчен бизәү осталыкларын да эшләп күрсәтте. </w:t>
            </w:r>
          </w:p>
          <w:p w:rsidR="004901BE" w:rsidRDefault="006368E4" w:rsidP="00DC7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001549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BF2C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Кунаклар мәктәпнең туган якны өйрәнү музеенда булып, Мәмәт авылы тарихы, җирле </w:t>
            </w:r>
            <w:r w:rsidR="004901B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мәдәният, гореф-гадәтләрне чагылдырган экспонатлар белән дә танышып чыктылар. </w:t>
            </w:r>
          </w:p>
          <w:p w:rsidR="00001549" w:rsidRPr="00B01D8A" w:rsidRDefault="004901BE" w:rsidP="00DC71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</w:t>
            </w:r>
            <w:r w:rsidR="00A43B8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“Кул эшләрем – җанга сихәтем” темасы астында укытучылар һәм укучыларның үз куллары белән эшләгән картиналары, чиккән, бәйләгән эшләнмәләре, нәсел шәҗәрәләреннән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бай күргәзмә дә бәйрәмгә ямь өстәде. </w:t>
            </w:r>
          </w:p>
          <w:p w:rsidR="009A792E" w:rsidRPr="00DE5EA4" w:rsidRDefault="00BF2C31" w:rsidP="004901BE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Бәйрәмне оештыруда </w:t>
            </w:r>
            <w:r w:rsidR="005358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мәктәп директоры М.Ә.Гыйләҗева</w:t>
            </w:r>
            <w:r w:rsidR="00A43B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, </w:t>
            </w:r>
            <w:r w:rsidR="005358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Л.Н.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Ситдыйкова</w:t>
            </w:r>
            <w:r w:rsidR="005358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  <w:r w:rsidR="00A43B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Миннегалимова Г.Ф., музей җитәкчесе </w:t>
            </w:r>
            <w:r w:rsidR="005358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Ш.М. </w:t>
            </w:r>
            <w:r w:rsidR="00A43B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Галләметдинова</w:t>
            </w:r>
            <w:r w:rsidR="005358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,</w:t>
            </w:r>
            <w:r w:rsidR="00A43B8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 </w:t>
            </w:r>
            <w:r w:rsidR="004901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башлангыч сыйныф укытучылары </w:t>
            </w:r>
            <w:r w:rsidR="0053585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В.Я.</w:t>
            </w:r>
            <w:r w:rsidR="004901BE" w:rsidRPr="00DE5E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Гыйниятуллина., </w:t>
            </w:r>
            <w:r w:rsidR="0053585E" w:rsidRPr="00DE5E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Т.М.</w:t>
            </w:r>
            <w:r w:rsidR="004901BE" w:rsidRPr="00DE5E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Гыйниятулл</w:t>
            </w:r>
            <w:r w:rsidR="0053585E" w:rsidRPr="00DE5E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ина, хуҗалык эшләре җитәкчесе Ә.Ә.Аглиуллина,  милли ризыклар күргәзмәсен оештыруда ярдәм иткән укытучыларга   </w:t>
            </w:r>
            <w:r w:rsidR="00A43B8D" w:rsidRPr="00DE5E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зур рәхмәтебезне җиткерәбез. Халкыбызның гореф-гадәтләрен саклап калуда, туган телгә, мәдәниятебезгә </w:t>
            </w:r>
            <w:r w:rsidR="009A792E" w:rsidRPr="00DE5E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карата </w:t>
            </w:r>
            <w:r w:rsidR="00A43B8D" w:rsidRPr="00DE5E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мәхәббәт тәрбияләүдә</w:t>
            </w:r>
            <w:r w:rsidR="009A792E" w:rsidRPr="00DE5E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 уңышлар телибез</w:t>
            </w:r>
            <w:r w:rsidR="00A43B8D" w:rsidRPr="00DE5E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.</w:t>
            </w:r>
          </w:p>
          <w:p w:rsidR="00BF2C31" w:rsidRPr="00495EF3" w:rsidRDefault="00831227" w:rsidP="00495EF3">
            <w:pPr>
              <w:widowControl w:val="0"/>
              <w:tabs>
                <w:tab w:val="left" w:pos="709"/>
              </w:tabs>
              <w:autoSpaceDE w:val="0"/>
              <w:autoSpaceDN w:val="0"/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  <w:r w:rsidRPr="00DE5E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/1</w:t>
            </w:r>
            <w:r w:rsidR="004307D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>4</w:t>
            </w:r>
            <w:r w:rsidRPr="00DE5EA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  <w:t xml:space="preserve"> февраля коллектив МБОУ “Маметьевская ООШ” приняла участие в ежегодном фестивале национальных культур среди образовательных учрежденинй города и района. Конкурсанты подготовили </w:t>
            </w:r>
            <w:r w:rsidR="00DE5EA4" w:rsidRPr="00DE5EA4">
              <w:rPr>
                <w:rFonts w:ascii="Times New Roman" w:hAnsi="Times New Roman"/>
                <w:sz w:val="28"/>
                <w:szCs w:val="28"/>
              </w:rPr>
              <w:t xml:space="preserve">визитную карточку, которая включила в себя национальный танец (Исмагилова </w:t>
            </w:r>
            <w:proofErr w:type="spellStart"/>
            <w:r w:rsidR="00DE5EA4" w:rsidRPr="00DE5EA4">
              <w:rPr>
                <w:rFonts w:ascii="Times New Roman" w:hAnsi="Times New Roman"/>
                <w:sz w:val="28"/>
                <w:szCs w:val="28"/>
              </w:rPr>
              <w:t>Рания</w:t>
            </w:r>
            <w:proofErr w:type="spellEnd"/>
            <w:r w:rsidR="00DE5EA4" w:rsidRPr="00DE5EA4">
              <w:rPr>
                <w:rFonts w:ascii="Times New Roman" w:hAnsi="Times New Roman"/>
                <w:sz w:val="28"/>
                <w:szCs w:val="28"/>
              </w:rPr>
              <w:t>), песню (</w:t>
            </w:r>
            <w:proofErr w:type="spellStart"/>
            <w:r w:rsidR="00DE5EA4" w:rsidRPr="00DE5EA4">
              <w:rPr>
                <w:rFonts w:ascii="Times New Roman" w:hAnsi="Times New Roman"/>
                <w:sz w:val="28"/>
                <w:szCs w:val="28"/>
              </w:rPr>
              <w:t>Шафиков</w:t>
            </w:r>
            <w:proofErr w:type="spellEnd"/>
            <w:r w:rsidR="00DE5EA4" w:rsidRPr="00DE5EA4">
              <w:rPr>
                <w:rFonts w:ascii="Times New Roman" w:hAnsi="Times New Roman"/>
                <w:sz w:val="28"/>
                <w:szCs w:val="28"/>
              </w:rPr>
              <w:t xml:space="preserve"> И.Р., </w:t>
            </w:r>
            <w:proofErr w:type="spellStart"/>
            <w:r w:rsidR="00DE5EA4" w:rsidRPr="00DE5EA4">
              <w:rPr>
                <w:rFonts w:ascii="Times New Roman" w:hAnsi="Times New Roman"/>
                <w:sz w:val="28"/>
                <w:szCs w:val="28"/>
              </w:rPr>
              <w:t>Ихсанов</w:t>
            </w:r>
            <w:proofErr w:type="spellEnd"/>
            <w:r w:rsidR="00DE5EA4" w:rsidRPr="00DE5E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DE5EA4" w:rsidRPr="00DE5EA4">
              <w:rPr>
                <w:rFonts w:ascii="Times New Roman" w:hAnsi="Times New Roman"/>
                <w:sz w:val="28"/>
                <w:szCs w:val="28"/>
              </w:rPr>
              <w:t>Айгиз</w:t>
            </w:r>
            <w:proofErr w:type="spellEnd"/>
            <w:r w:rsidR="00DE5EA4" w:rsidRPr="00DE5EA4">
              <w:rPr>
                <w:rFonts w:ascii="Times New Roman" w:hAnsi="Times New Roman"/>
                <w:sz w:val="28"/>
                <w:szCs w:val="28"/>
              </w:rPr>
              <w:t>), стихи на татарском языке и выступление школьного ансамбля ложкарей «</w:t>
            </w:r>
            <w:proofErr w:type="spellStart"/>
            <w:r w:rsidR="00DE5EA4" w:rsidRPr="00DE5EA4">
              <w:rPr>
                <w:rFonts w:ascii="Times New Roman" w:hAnsi="Times New Roman"/>
                <w:sz w:val="28"/>
                <w:szCs w:val="28"/>
              </w:rPr>
              <w:t>Йолдыз</w:t>
            </w:r>
            <w:proofErr w:type="spellEnd"/>
            <w:r w:rsidR="00DE5EA4" w:rsidRPr="00DE5EA4">
              <w:rPr>
                <w:rFonts w:ascii="Times New Roman" w:hAnsi="Times New Roman"/>
                <w:sz w:val="28"/>
                <w:szCs w:val="28"/>
              </w:rPr>
              <w:t xml:space="preserve">»; </w:t>
            </w:r>
            <w:r w:rsidR="00DE5EA4" w:rsidRPr="00DE5EA4">
              <w:rPr>
                <w:rFonts w:ascii="Times New Roman" w:hAnsi="Times New Roman" w:cs="Times New Roman"/>
                <w:bCs/>
                <w:sz w:val="28"/>
                <w:szCs w:val="28"/>
              </w:rPr>
              <w:t>мастер-класс «Народная игрушка», где изготовили народную куклу и рассказали его историю;</w:t>
            </w:r>
            <w:r w:rsidR="00DE5EA4" w:rsidRPr="00DE5EA4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</w:t>
            </w:r>
            <w:r w:rsidR="00DE5EA4" w:rsidRPr="00DE5EA4">
              <w:rPr>
                <w:rFonts w:ascii="Times New Roman" w:hAnsi="Times New Roman" w:cs="Times New Roman"/>
                <w:bCs/>
                <w:sz w:val="28"/>
                <w:szCs w:val="28"/>
              </w:rPr>
              <w:t>обряд «Б</w:t>
            </w:r>
            <w:r w:rsidR="00DE5EA4" w:rsidRPr="00DE5EA4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ү</w:t>
            </w:r>
            <w:proofErr w:type="spellStart"/>
            <w:r w:rsidR="00DE5EA4" w:rsidRPr="00DE5EA4">
              <w:rPr>
                <w:rFonts w:ascii="Times New Roman" w:hAnsi="Times New Roman" w:cs="Times New Roman"/>
                <w:bCs/>
                <w:sz w:val="28"/>
                <w:szCs w:val="28"/>
              </w:rPr>
              <w:t>ләк</w:t>
            </w:r>
            <w:proofErr w:type="spellEnd"/>
            <w:r w:rsidR="00DE5EA4" w:rsidRPr="00DE5EA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E5EA4" w:rsidRPr="00DE5EA4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>җ</w:t>
            </w:r>
            <w:proofErr w:type="spellStart"/>
            <w:r w:rsidR="00DE5EA4" w:rsidRPr="00DE5EA4">
              <w:rPr>
                <w:rFonts w:ascii="Times New Roman" w:hAnsi="Times New Roman" w:cs="Times New Roman"/>
                <w:bCs/>
                <w:sz w:val="28"/>
                <w:szCs w:val="28"/>
              </w:rPr>
              <w:t>ыю</w:t>
            </w:r>
            <w:proofErr w:type="spellEnd"/>
            <w:r w:rsidR="00DE5EA4" w:rsidRPr="00DE5EA4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– Бирнә җыю</w:t>
            </w:r>
            <w:r w:rsidR="00DE5EA4" w:rsidRPr="00DE5EA4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DE5EA4" w:rsidRPr="00DE5EA4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</w:t>
            </w:r>
            <w:r w:rsidR="00DE5EA4" w:rsidRPr="00DE5EA4">
              <w:rPr>
                <w:rFonts w:ascii="Times New Roman" w:hAnsi="Times New Roman" w:cs="Times New Roman"/>
                <w:bCs/>
                <w:sz w:val="28"/>
                <w:szCs w:val="28"/>
              </w:rPr>
              <w:t>национального праздника Сабантуй</w:t>
            </w:r>
            <w:r w:rsidR="00DE5EA4" w:rsidRPr="00495EF3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  <w:r w:rsidR="00DE5EA4" w:rsidRPr="00495EF3">
              <w:rPr>
                <w:rFonts w:ascii="Times New Roman" w:hAnsi="Times New Roman" w:cs="Times New Roman"/>
                <w:bCs/>
                <w:sz w:val="28"/>
                <w:szCs w:val="28"/>
                <w:lang w:val="tt-RU"/>
              </w:rPr>
              <w:t xml:space="preserve"> </w:t>
            </w:r>
            <w:r w:rsidR="00DE5EA4" w:rsidRPr="00495E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презентовали и защитили </w:t>
            </w:r>
            <w:r w:rsidR="00DE5EA4" w:rsidRPr="00495EF3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национальное блюдо </w:t>
            </w:r>
            <w:r w:rsidR="00DE5EA4" w:rsidRPr="00495EF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“Чәк-чәк” – символ татарского народа</w:t>
            </w:r>
            <w:r w:rsidR="00495EF3">
              <w:rPr>
                <w:rFonts w:ascii="Times New Roman" w:hAnsi="Times New Roman" w:cs="Times New Roman"/>
                <w:spacing w:val="-6"/>
                <w:sz w:val="28"/>
              </w:rPr>
              <w:t>.</w:t>
            </w:r>
          </w:p>
          <w:p w:rsidR="00BF2C31" w:rsidRPr="00B01D8A" w:rsidRDefault="00BF2C31" w:rsidP="00BF2C31">
            <w:pPr>
              <w:spacing w:after="0" w:line="240" w:lineRule="auto"/>
              <w:ind w:right="261" w:firstLine="284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tt-RU"/>
              </w:rPr>
            </w:pPr>
          </w:p>
        </w:tc>
      </w:tr>
      <w:tr w:rsidR="00E93EEE" w:rsidTr="004F0E6B">
        <w:trPr>
          <w:trHeight w:val="605"/>
        </w:trPr>
        <w:tc>
          <w:tcPr>
            <w:tcW w:w="30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E93EEE" w:rsidRDefault="00E93EE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Ответственное лицо от организации</w:t>
            </w:r>
          </w:p>
        </w:tc>
        <w:tc>
          <w:tcPr>
            <w:tcW w:w="762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3EEE" w:rsidRPr="00B01D8A" w:rsidRDefault="008D630C">
            <w:pPr>
              <w:tabs>
                <w:tab w:val="left" w:pos="1481"/>
              </w:tabs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</w:pPr>
            <w:r w:rsidRPr="00B01D8A">
              <w:rPr>
                <w:rFonts w:ascii="Times New Roman" w:hAnsi="Times New Roman" w:cs="Times New Roman"/>
                <w:i/>
                <w:sz w:val="28"/>
                <w:szCs w:val="28"/>
                <w:lang w:val="tt-RU"/>
              </w:rPr>
              <w:t>Ситдикова Ляля Насиховна</w:t>
            </w:r>
          </w:p>
        </w:tc>
      </w:tr>
    </w:tbl>
    <w:p w:rsidR="00E93EEE" w:rsidRDefault="00E93EEE" w:rsidP="00E93EEE">
      <w:pPr>
        <w:rPr>
          <w:sz w:val="28"/>
          <w:szCs w:val="28"/>
        </w:rPr>
      </w:pPr>
    </w:p>
    <w:p w:rsidR="00E93EEE" w:rsidRDefault="00E93EEE" w:rsidP="00E93EEE"/>
    <w:p w:rsidR="00134AEE" w:rsidRDefault="00134AEE" w:rsidP="00134AEE">
      <w:pPr>
        <w:spacing w:after="0"/>
        <w:jc w:val="center"/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tt-RU"/>
        </w:rPr>
      </w:pPr>
    </w:p>
    <w:sectPr w:rsidR="00134AEE" w:rsidSect="00F054D2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C2A39"/>
    <w:multiLevelType w:val="hybridMultilevel"/>
    <w:tmpl w:val="0220E2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B6625"/>
    <w:multiLevelType w:val="hybridMultilevel"/>
    <w:tmpl w:val="CACA3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E87564"/>
    <w:multiLevelType w:val="multilevel"/>
    <w:tmpl w:val="13F29102"/>
    <w:lvl w:ilvl="0">
      <w:start w:val="1"/>
      <w:numFmt w:val="bullet"/>
      <w:lvlText w:val=""/>
      <w:lvlJc w:val="left"/>
      <w:pPr>
        <w:ind w:left="450" w:hanging="45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576E5C9A"/>
    <w:multiLevelType w:val="hybridMultilevel"/>
    <w:tmpl w:val="47B68C52"/>
    <w:lvl w:ilvl="0" w:tplc="86828EFE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89"/>
    <w:rsid w:val="00001549"/>
    <w:rsid w:val="00042F96"/>
    <w:rsid w:val="000A0E44"/>
    <w:rsid w:val="000B0735"/>
    <w:rsid w:val="00134AEE"/>
    <w:rsid w:val="00143CBD"/>
    <w:rsid w:val="002A46A4"/>
    <w:rsid w:val="00425938"/>
    <w:rsid w:val="004307DF"/>
    <w:rsid w:val="004748E6"/>
    <w:rsid w:val="004901BE"/>
    <w:rsid w:val="00495EF3"/>
    <w:rsid w:val="004F0E6B"/>
    <w:rsid w:val="0053585E"/>
    <w:rsid w:val="00547A99"/>
    <w:rsid w:val="005B321A"/>
    <w:rsid w:val="00632BEB"/>
    <w:rsid w:val="006368E4"/>
    <w:rsid w:val="00781F1F"/>
    <w:rsid w:val="00831227"/>
    <w:rsid w:val="0083470F"/>
    <w:rsid w:val="008C7089"/>
    <w:rsid w:val="008D630C"/>
    <w:rsid w:val="0095057F"/>
    <w:rsid w:val="009A792E"/>
    <w:rsid w:val="00A43B8D"/>
    <w:rsid w:val="00AD3429"/>
    <w:rsid w:val="00AF3D08"/>
    <w:rsid w:val="00B01D8A"/>
    <w:rsid w:val="00B560E4"/>
    <w:rsid w:val="00BF2C31"/>
    <w:rsid w:val="00DC71EC"/>
    <w:rsid w:val="00DE5EA4"/>
    <w:rsid w:val="00DE778A"/>
    <w:rsid w:val="00E93EEE"/>
    <w:rsid w:val="00F054D2"/>
    <w:rsid w:val="00F2486C"/>
    <w:rsid w:val="00F31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085A3"/>
  <w15:chartTrackingRefBased/>
  <w15:docId w15:val="{D1F31A62-287C-4D58-B7E7-58C4254D4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EE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DE5EA4"/>
    <w:pPr>
      <w:spacing w:after="0" w:line="240" w:lineRule="auto"/>
      <w:ind w:left="360"/>
    </w:pPr>
    <w:rPr>
      <w:rFonts w:ascii="Times New Roman" w:eastAsia="Times New Roman" w:hAnsi="Times New Roman" w:cs="Times New Roman"/>
      <w:bCs/>
      <w:sz w:val="32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DE5EA4"/>
    <w:rPr>
      <w:rFonts w:ascii="Times New Roman" w:eastAsia="Times New Roman" w:hAnsi="Times New Roman" w:cs="Times New Roman"/>
      <w:bCs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DE5EA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2A46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A46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74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1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2023-02-20T14:39:00Z</cp:lastPrinted>
  <dcterms:created xsi:type="dcterms:W3CDTF">2021-02-10T18:09:00Z</dcterms:created>
  <dcterms:modified xsi:type="dcterms:W3CDTF">2023-02-20T14:41:00Z</dcterms:modified>
</cp:coreProperties>
</file>